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269C" w14:textId="77777777" w:rsidR="00D351E6" w:rsidRDefault="00D351E6" w:rsidP="00D351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52F9F8" w14:textId="77777777" w:rsidR="00956191" w:rsidRPr="00956191" w:rsidRDefault="00F4628F" w:rsidP="00D351E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95619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มาตรการส่งเสริมคุณธรรมและความโปร่งใส </w:t>
      </w:r>
      <w:r w:rsidR="00956191" w:rsidRPr="0095619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010FF5C8" w14:textId="4852C7F3" w:rsidR="002163AE" w:rsidRPr="00956191" w:rsidRDefault="00F4628F" w:rsidP="00D351E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56191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</w:t>
      </w:r>
      <w:r w:rsidR="0095619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956191">
        <w:rPr>
          <w:rFonts w:ascii="TH SarabunIT๙" w:hAnsi="TH SarabunIT๙" w:cs="TH SarabunIT๙"/>
          <w:b/>
          <w:bCs/>
          <w:sz w:val="40"/>
          <w:szCs w:val="40"/>
          <w:cs/>
        </w:rPr>
        <w:t>2565</w:t>
      </w:r>
    </w:p>
    <w:p w14:paraId="5C54BB97" w14:textId="77777777" w:rsidR="00F4628F" w:rsidRPr="00956191" w:rsidRDefault="00F4628F" w:rsidP="00D351E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56191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องค์การบริหารส่วนตำบลหนองแวง อำเภอเทพารักษ์ จังหวัดนครราชสีมา</w:t>
      </w:r>
    </w:p>
    <w:p w14:paraId="39AD8A11" w14:textId="77777777" w:rsidR="00F4628F" w:rsidRPr="00F4628F" w:rsidRDefault="00F4628F" w:rsidP="00F4628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9676EE" w14:textId="4C27EFC7" w:rsidR="00F4628F" w:rsidRPr="00D351E6" w:rsidRDefault="00F4628F" w:rsidP="00F462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561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45D709D" w14:textId="3C47F886" w:rsidR="00F4628F" w:rsidRDefault="00F4628F" w:rsidP="00D351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การประเมินคุณธรรมและความโปร่งใสในการดำเนินงานของหน่วยงานภาครัฐหรือ </w:t>
      </w:r>
      <w:r w:rsidR="006C278A">
        <w:rPr>
          <w:rFonts w:ascii="TH SarabunIT๙" w:hAnsi="TH SarabunIT๙" w:cs="TH SarabunIT๙"/>
          <w:sz w:val="32"/>
          <w:szCs w:val="32"/>
        </w:rPr>
        <w:t>Integrity</w:t>
      </w:r>
      <w:r>
        <w:rPr>
          <w:rFonts w:ascii="TH SarabunIT๙" w:hAnsi="TH SarabunIT๙" w:cs="TH SarabunIT๙"/>
          <w:sz w:val="32"/>
          <w:szCs w:val="32"/>
        </w:rPr>
        <w:t xml:space="preserve"> and </w:t>
      </w:r>
      <w:r w:rsidR="006C278A">
        <w:rPr>
          <w:rFonts w:ascii="TH SarabunIT๙" w:hAnsi="TH SarabunIT๙" w:cs="TH SarabunIT๙"/>
          <w:sz w:val="32"/>
          <w:szCs w:val="32"/>
        </w:rPr>
        <w:t>Transparency</w:t>
      </w:r>
      <w:r>
        <w:rPr>
          <w:rFonts w:ascii="TH SarabunIT๙" w:hAnsi="TH SarabunIT๙" w:cs="TH SarabunIT๙"/>
          <w:sz w:val="32"/>
          <w:szCs w:val="32"/>
        </w:rPr>
        <w:t xml:space="preserve"> Assessment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หรือที่เรียกว่าการประเมิน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เครื่องมือในการขับเคลื่อนนโยบายของรัฐเครื่องมือหนึ่งโดยเป็นเครื่องมือในเชิงบวกที่มุ่งพัฒนาระบบราชการไทยในเชิงสร้างสรรค์มากกว่ามุ่งจับผิดเปรียบเสมือนเครื่องมือตรวจสุขภาพของ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ฎิบัติงาน การให้บริการสามารถอำนวยความ</w:t>
      </w:r>
      <w:r w:rsidR="00D351E6">
        <w:rPr>
          <w:rFonts w:ascii="TH SarabunIT๙" w:hAnsi="TH SarabunIT๙" w:cs="TH SarabunIT๙" w:hint="cs"/>
          <w:sz w:val="32"/>
          <w:szCs w:val="32"/>
          <w:cs/>
        </w:rPr>
        <w:t xml:space="preserve">สะดวกและตอบสนองต่อประชาชนได้ดียิ่งขึ้น ซึ่งถือเป็นการยกระดับมาตรฐานการดำเนินงานภาครัฐ  ดังนั้นการประเมิน </w:t>
      </w:r>
      <w:r w:rsidR="00D351E6">
        <w:rPr>
          <w:rFonts w:ascii="TH SarabunIT๙" w:hAnsi="TH SarabunIT๙" w:cs="TH SarabunIT๙"/>
          <w:sz w:val="32"/>
          <w:szCs w:val="32"/>
        </w:rPr>
        <w:t>ITA</w:t>
      </w:r>
      <w:r w:rsidR="00D351E6">
        <w:rPr>
          <w:rFonts w:ascii="TH SarabunIT๙" w:hAnsi="TH SarabunIT๙" w:cs="TH SarabunIT๙" w:hint="cs"/>
          <w:sz w:val="32"/>
          <w:szCs w:val="32"/>
          <w:cs/>
        </w:rPr>
        <w:t xml:space="preserve"> จึงไม่ได้เป็นเพียงการประเมินคุณธรรมและความโปร่งใสเพียงเท่านั้น แต่ยังเป็นการประเมินประสิทธิภาพการปฏิบัติงานและการให้บริการประชาชน เพื่อให้ทราบถึงช่องว่างของความไม่เป็นธรรมและความด้วยประสิทธิภาพสำหรับนำไปจัดทำแนวทางมาตรการต่างๆ  ในการป้องกันการทุจริตและประพฤติมิชอบในระบบราชการไทยต่อไป</w:t>
      </w:r>
    </w:p>
    <w:p w14:paraId="5FB5FCF1" w14:textId="77777777" w:rsidR="00D351E6" w:rsidRPr="00DD438A" w:rsidRDefault="00D351E6" w:rsidP="00D351E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6D3F3A09" w14:textId="04536FE7" w:rsidR="00D351E6" w:rsidRDefault="00D351E6" w:rsidP="00D351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9561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การวิเคราะห์ผลการประเมิน </w:t>
      </w:r>
      <w:r w:rsidRPr="00D351E6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ขององค์การบริหารส่วนตำบลหนองแวง </w:t>
      </w:r>
      <w:r w:rsidR="00956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อำเภอเทพารักษ์  จังหวัดนครราชสีมา พบว่า มีผลคะแนนภาพรวมหน่วยงานอยู่ที่ 72.89 คะแนน ระดับผลการประเมินอยู่ในระดับ </w:t>
      </w:r>
      <w:r>
        <w:rPr>
          <w:rFonts w:ascii="TH SarabunIT๙" w:hAnsi="TH SarabunIT๙" w:cs="TH SarabunIT๙"/>
          <w:sz w:val="32"/>
          <w:szCs w:val="32"/>
        </w:rPr>
        <w:t>C</w:t>
      </w:r>
    </w:p>
    <w:p w14:paraId="5DE26F10" w14:textId="77777777" w:rsidR="00956191" w:rsidRPr="00956191" w:rsidRDefault="00956191" w:rsidP="00D351E6">
      <w:pPr>
        <w:jc w:val="thaiDistribute"/>
        <w:rPr>
          <w:rFonts w:ascii="TH SarabunIT๙" w:hAnsi="TH SarabunIT๙" w:cs="TH SarabunIT๙" w:hint="cs"/>
          <w:sz w:val="10"/>
          <w:szCs w:val="10"/>
        </w:rPr>
      </w:pPr>
    </w:p>
    <w:p w14:paraId="34B6F1D2" w14:textId="09C540EF" w:rsidR="00D351E6" w:rsidRDefault="006C278A" w:rsidP="006C27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6DDCEDA7" wp14:editId="0344E35E">
            <wp:extent cx="4905375" cy="46767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32" t="31874" r="51037" b="6086"/>
                    <a:stretch/>
                  </pic:blipFill>
                  <pic:spPr bwMode="auto">
                    <a:xfrm>
                      <a:off x="0" y="0"/>
                      <a:ext cx="4913660" cy="468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7D948" w14:textId="77777777" w:rsidR="00D351E6" w:rsidRDefault="00D351E6" w:rsidP="00D35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AA32C" w14:textId="77777777" w:rsidR="00956191" w:rsidRDefault="00956191" w:rsidP="00D351E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48D750" w14:textId="1C7F68C3" w:rsidR="00D351E6" w:rsidRDefault="00956191" w:rsidP="00D351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351E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7E78EF6D" w14:textId="77777777" w:rsidR="00D351E6" w:rsidRPr="00D351E6" w:rsidRDefault="00D351E6" w:rsidP="00D351E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8620DD" w14:textId="77777777" w:rsidR="00D351E6" w:rsidRDefault="00D351E6" w:rsidP="00D351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คะแนนสูงสุดรายตัวชี้วัด</w:t>
      </w:r>
    </w:p>
    <w:p w14:paraId="34A75FEE" w14:textId="77777777" w:rsidR="00D351E6" w:rsidRPr="00956191" w:rsidRDefault="00D351E6" w:rsidP="00D351E6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3E967766" w14:textId="538216E0" w:rsidR="00D351E6" w:rsidRDefault="006C278A" w:rsidP="0095619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D2662A" wp14:editId="0D5F7559">
            <wp:extent cx="4171950" cy="43815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530" t="30937" r="20099" b="9201"/>
                    <a:stretch/>
                  </pic:blipFill>
                  <pic:spPr bwMode="auto">
                    <a:xfrm>
                      <a:off x="0" y="0"/>
                      <a:ext cx="4199622" cy="441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496DF" w14:textId="77777777" w:rsidR="00956191" w:rsidRDefault="00D351E6" w:rsidP="00D351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561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การวิเคราะห์ผลการประเมินคุณธรรและความโ</w:t>
      </w:r>
      <w:r w:rsidR="0095619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ปร่งใสในการดำเนินงานของหน่วยงาน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ภาครัฐในปี พ.ศ.2564 </w:t>
      </w:r>
    </w:p>
    <w:p w14:paraId="2D6F658A" w14:textId="5F01C43B" w:rsidR="00D351E6" w:rsidRDefault="00956191" w:rsidP="00D351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ขององค์การบริหารส่วนตำบลหนองแวง</w:t>
      </w:r>
    </w:p>
    <w:p w14:paraId="25971EAD" w14:textId="77777777" w:rsidR="00D351E6" w:rsidRDefault="00D351E6" w:rsidP="00D351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จากผลการประเมินคุณธรรมและความโปร่งใส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ขององค์การบริหารส่วนตำบลหนองแวง อำเภอเทพารักษ์  จังหวัดนครราชสีมา  ประจำปีงบประมาณ พ.ศ.2564  มีผลการวิเคราะห์ข้อมูลในแต่ละตัวชี้วัด  ที่แสดงให้ถึงถึงจุดแข็ง  และจุดอ่อนที่ต้องพัฒนา  ดังต่อไปนี้</w:t>
      </w:r>
    </w:p>
    <w:p w14:paraId="2ADBEDC2" w14:textId="25738FA5" w:rsidR="00F4628F" w:rsidRDefault="00D351E6" w:rsidP="005C3A1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1E6"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จุดแข็ง  (ตัวชี้วัดที่ได้คะแนนมากกว่าร้อยละ 70)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องค์การบริหารส่วนตำบลหนองแวง  จำนวน 9 ตัวชี้วัด ดังนี้</w:t>
      </w:r>
    </w:p>
    <w:p w14:paraId="523CE94B" w14:textId="6D797786" w:rsidR="003F2089" w:rsidRDefault="003F2089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(1</w:t>
      </w:r>
      <w:r w:rsidRPr="008D12F9">
        <w:rPr>
          <w:rFonts w:ascii="TH SarabunIT๙" w:hAnsi="TH SarabunIT๙" w:cs="TH SarabunIT๙" w:hint="cs"/>
          <w:b/>
          <w:bCs/>
          <w:sz w:val="32"/>
          <w:szCs w:val="32"/>
          <w:cs/>
        </w:rPr>
        <w:t>) ตัวชี้วัดที่ 1 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โดยรวมได้คะแนนเท่ากับ ร้อยละ 98.59 เป็นคะแนนจากตัวชี้วัดที่มีวัตถุประสงค์  เพื่อประเมินการรับรู้ของบุคลากรภายในหน่วยงานต่อการปฏิบัติงานของบุคลากรในหน่วยงานของตนเอง ในประเด็นที่เกี่ยวข้องกับการปฏิบัติงานโดยยึดหลักตามมาตรฐาน มีความโปร่งใสปฏิบัติหรือดำเนินการตามขั้นตอนและระยะเวลาที่กำหนดไว้อย่างเคร่งครัด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 หรือผู้มาติดต่อที่รู้จักกันเป็นการส่วนตัว  รวมไปถึงการปฏิบัติงานอย่างมุ่งมั่น เต็มความสามารถและมีความรับผิดชอบต่อหน้าที่ ซึ่งเป็นการปฏิบัติหน้าที่ในฐานะเจ้าหน้าที่ของรัฐอย่างมีคุณธรรม นอกจากนี้ยังประเมินการรับรู้ในประเด็นที่เกี่ยวข้องกับพฤติกรรมการเรียกรับเงิน ทรัพย์สินหรือประโยชน์อื่นๆ ของบุคลากรอื่นในหน่วยงานทั้งในกรณีที่แลกกับการปฏิบัติหน้าที่ และในกรณีช่วงเทศกาลหรือวาระสำคัญต่างๆ ตามขนบธรรมเนียม ประเพณี  หรือแม้แต่กรณีการให้เงิน ทรัพย์สิน หรือประโยชน์อื่น ๆ ต่อบุคคลภายนอก ซึ่งถือเป็นความเสี่ยงที่อาจจะก่อให้เกิดการรับสินบนได้ในอนาคต</w:t>
      </w:r>
    </w:p>
    <w:p w14:paraId="05CEB678" w14:textId="77777777" w:rsidR="008D12F9" w:rsidRDefault="008D12F9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3AD35D" w14:textId="77777777" w:rsidR="008D12F9" w:rsidRDefault="008D12F9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B7258" w14:textId="77777777" w:rsidR="008D12F9" w:rsidRDefault="008D12F9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E98D3" w14:textId="6A882355" w:rsidR="00424663" w:rsidRDefault="00424663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06746" w14:textId="77777777" w:rsidR="00DD438A" w:rsidRDefault="00DD438A" w:rsidP="005C3A1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B4641F" w14:textId="1B5AF8EE" w:rsidR="00956191" w:rsidRDefault="00956191" w:rsidP="009561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D438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1D7DA37F" w14:textId="77777777" w:rsidR="00956191" w:rsidRDefault="00956191" w:rsidP="0095619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6E18342" w14:textId="02256405" w:rsidR="008D12F9" w:rsidRDefault="008D12F9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(2</w:t>
      </w:r>
      <w:r w:rsidRPr="00290AED">
        <w:rPr>
          <w:rFonts w:ascii="TH SarabunIT๙" w:hAnsi="TH SarabunIT๙" w:cs="TH SarabunIT๙" w:hint="cs"/>
          <w:b/>
          <w:bCs/>
          <w:sz w:val="32"/>
          <w:szCs w:val="32"/>
          <w:cs/>
        </w:rPr>
        <w:t>) ตัวชี้วัดที่ 3 การใช้อำนาจ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โดยรวมได้คะแนนเท่ากับ  ร้อยละ 91.99 เป็นคะแนนจากตัวชี้วัดที่มีวัตถุประสงค์เพื่อประเมินการรับรู้ของบุคลากรภายในหน่วยงานต่อการใช้อำนาจของผู้บังคับบัญชีของตนเอง ในประเด็นที่เกี่ยวกับการมอบหมายงานการประเมินผลการปฏิบัติงาน การคัดเลือกบุคลากร เพื่อให้สิทธิประโยชน์ต่างๆ  ซึ่งจะต้องเป็นไปอย่างเป็นธรรม  และไม่เลือกปฏิบัติรวมไปถึงการใช้อำนาจสั่งการให้ผู้ใต้บัญชาทำในธุระส่วนตัวของผู้บังคับัญชาหรือทำในสิ่งที่ไม่ถูกต้อง นอกจากนี้ ยังประเมินเกี่ยวกับกระบวนการบริหารงานบุคคลที่อาจเกิดการแทรกแซงจากผู้มีอำนาจ จากซื้อขายตำแหน่ง หรือการเอื้อผลประโยชน์ให้กลุ่มหรือพวงพ้อง</w:t>
      </w:r>
    </w:p>
    <w:p w14:paraId="547564B3" w14:textId="77777777" w:rsidR="00424663" w:rsidRDefault="00424663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50C2E" w14:textId="322C474F" w:rsidR="00290AED" w:rsidRDefault="00290AED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(3</w:t>
      </w:r>
      <w:r w:rsidRPr="006B22C9">
        <w:rPr>
          <w:rFonts w:ascii="TH SarabunIT๙" w:hAnsi="TH SarabunIT๙" w:cs="TH SarabunIT๙" w:hint="cs"/>
          <w:b/>
          <w:bCs/>
          <w:sz w:val="32"/>
          <w:szCs w:val="32"/>
          <w:cs/>
        </w:rPr>
        <w:t>) ตัวชี้วัดที่ 4 การใช้ทรัพย์สินของราชการ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โดยรวมได้คะแนนเท่ากับ ร้อยละ 91.02 เป็น</w:t>
      </w:r>
      <w:r w:rsidR="006B22C9">
        <w:rPr>
          <w:rFonts w:ascii="TH SarabunIT๙" w:hAnsi="TH SarabunIT๙" w:cs="TH SarabunIT๙" w:hint="cs"/>
          <w:sz w:val="32"/>
          <w:szCs w:val="32"/>
          <w:cs/>
        </w:rPr>
        <w:t>คะแนนจากตัวชี้วัดที่มีวัตถุประสงค์ 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 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ทั้งการยืมโดยบุคลากรภายในหน่วยงานและการยืมโดยบุคลากรภายนอกหน่วยงาน ซึ่งหน่วยงานจะต้องมีกระบวนการในการขออนุญาตที่ชัดเจนและสะดวก นอกจากนี้ 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รวมไปถึงหน่วยงานจะต้องมีการกำกับดูแลและตรวจสอบการใช้ทรัพย์สินของราชการของหน่วยงานด้วย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14:paraId="717F0B88" w14:textId="31EA47A9" w:rsidR="00956191" w:rsidRDefault="00956191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BDD90" w14:textId="40E69FAA" w:rsidR="00956191" w:rsidRDefault="00956191" w:rsidP="005C3A1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(4</w:t>
      </w:r>
      <w:r w:rsidRPr="005C3A1F">
        <w:rPr>
          <w:rFonts w:ascii="TH SarabunIT๙" w:hAnsi="TH SarabunIT๙" w:cs="TH SarabunIT๙" w:hint="cs"/>
          <w:b/>
          <w:bCs/>
          <w:sz w:val="32"/>
          <w:szCs w:val="32"/>
          <w:cs/>
        </w:rPr>
        <w:t>) ตังชี้วัดที่ 5 การแก้ไขปัญหาการทุจริต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โดยรวมได้คะแนนเท่ากับ ร้อยละ 100 เป็นคะแนนจาก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โดยหน่วยงานจะต้องทบทวนนโยบายที่เกี่ยวข้องกับการป้องกันการทุจริตในหน่วยงานให้มีประสิทธิภาพ และจัดทำแผนงานด้านการป้องกันและปราบปรมการทุจริตของหน่วยงาน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รวมไปถึงการประเมินเกี่ยวกับประสิทธิภาพการสร้างความเชื่อมั่นให้บุคลากรภายใน ในการร้องเรียนเมื่อพอเห็นการทุจริตภายในหน่วยงานด้วย นอกจากนี้หน่วยงานจะต้องมีกระบวนการเฝ้าระวัง ตรวจสอบการทุจริตภายในหน่วยงาน รวมถึงการนำผลการตรวจสอบของฝ่ายตรวจสอบจากทั้งภายในและภายนอกหน่วยงานไปปรับปรุงการทำงาน เพื่อป้องกันการทุจริต</w:t>
      </w:r>
    </w:p>
    <w:p w14:paraId="74D122CA" w14:textId="54192A71" w:rsidR="00424663" w:rsidRDefault="00956191" w:rsidP="005C3A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3096AC" w14:textId="77777777" w:rsidR="006F3EA3" w:rsidRPr="00F4628F" w:rsidRDefault="006F3EA3" w:rsidP="005C3A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58A6">
        <w:rPr>
          <w:rFonts w:ascii="TH SarabunIT๙" w:hAnsi="TH SarabunIT๙" w:cs="TH SarabunIT๙" w:hint="cs"/>
          <w:b/>
          <w:bCs/>
          <w:sz w:val="32"/>
          <w:szCs w:val="32"/>
          <w:cs/>
        </w:rPr>
        <w:t>(5) ตัวชี้วัดที่ 2 การใช้งบประมาณ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โดยรวมได้คะแนนเท่ากับ ร้อยละ 89.09 เป็นคะแนนจากตัวชี้วัดที่มีวัตถุประสงค์เพื่อประเมินการรับรู้ของบุคลากรภายในหน่วยงานต่อการดำเนินการต่าง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 ไปจนถึงลักษณะการใช้จ่ายงบประมาณของหน่วยงานอย่างคุ้มค่า เป็นไปตามวัตถุประสงค์ และไม่</w:t>
      </w:r>
      <w:r w:rsidR="005658A6">
        <w:rPr>
          <w:rFonts w:ascii="TH SarabunIT๙" w:hAnsi="TH SarabunIT๙" w:cs="TH SarabunIT๙" w:hint="cs"/>
          <w:sz w:val="32"/>
          <w:szCs w:val="32"/>
          <w:cs/>
        </w:rPr>
        <w:t>เอื้อประโยชน์แก่ตนเองหรือพวกพ้อง การเบิกจ่ายเงินของบุคลากรภายในในเรื่องต่างๆ เช่น ค่าทำงานล่วงเวลา ค่าวัสดุอุปกรณ์ หรือค่าเดินทาง ฯลฯ ตลอดจนกระบวนการจัดซื้อจัดจ้างและการตรวจรับพัสดุด้วย  นอกจากนี้ยัง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14:paraId="6110FE8D" w14:textId="77777777" w:rsidR="002163AE" w:rsidRDefault="002163AE" w:rsidP="000E4FEF">
      <w:pPr>
        <w:jc w:val="center"/>
        <w:rPr>
          <w:sz w:val="36"/>
          <w:szCs w:val="36"/>
        </w:rPr>
      </w:pPr>
    </w:p>
    <w:p w14:paraId="64025EA8" w14:textId="77777777" w:rsidR="002163AE" w:rsidRDefault="002163AE" w:rsidP="000E4FEF">
      <w:pPr>
        <w:jc w:val="center"/>
        <w:rPr>
          <w:sz w:val="36"/>
          <w:szCs w:val="36"/>
        </w:rPr>
      </w:pPr>
    </w:p>
    <w:p w14:paraId="49F64166" w14:textId="77777777" w:rsidR="00A52762" w:rsidRDefault="00A52762" w:rsidP="000E4FE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737D541" w14:textId="3945770F" w:rsidR="00D94128" w:rsidRDefault="00D94128" w:rsidP="000E4FE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8F55557" w14:textId="36D7AABF" w:rsidR="00DD438A" w:rsidRDefault="00DD438A" w:rsidP="000E4FE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BFC13E2" w14:textId="38860604" w:rsidR="00DD438A" w:rsidRDefault="00DD438A" w:rsidP="00DD43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03FCC102" w14:textId="54EE6266" w:rsidR="00D94128" w:rsidRDefault="00D94128" w:rsidP="000E4FEF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647E2470" w14:textId="303944C5" w:rsidR="00956191" w:rsidRDefault="00DD438A" w:rsidP="009561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</w:t>
      </w:r>
      <w:r w:rsidR="00956191"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) ตัวชี้วัดที่</w:t>
      </w:r>
      <w:r w:rsidR="00956191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56191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6191"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ประสิทธิภาพการสื่อสาร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โดยรวมได้คะแนนเท่ากับ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>
        <w:rPr>
          <w:rFonts w:ascii="TH SarabunIT๙" w:hAnsi="TH SarabunIT๙" w:cs="TH SarabunIT๙" w:hint="cs"/>
          <w:sz w:val="32"/>
          <w:szCs w:val="32"/>
          <w:cs/>
        </w:rPr>
        <w:t>85.66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เป็นคะแนนจากตัวชี้วัดที่มีวัตถุประสงค์เพื่อประเมินการรับรู้ของผู้รับบริการ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ผู้มาติดต่อ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หรือผู้มีส่วนได้เสียของหน่วยงานต่อประสิทธิภาพการสื่อสาร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ในประเด็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นที่เกี่ยวข้องกับการเผยแพร่ข้อมูลของหน่วยงานในเรื่องต่าง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ๆต่อสาธารณชนผ่านช่องทางที่หลากหลาย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สามารถเข้าถึงได้ง่าย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และไม่ซับซ้อน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โดยข้อมูลที่เผยแพร่จะต้องครบถ้วนและเป็นปัจจุบัน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โดยเฉพาะอย่างยิ่งผลการดำเนินงานของหน่วยงานและข้อมลที่สาธารณชนควรรับทราบ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รวมถึงการจัดให้มีช่องทางให้รู้รับบริการ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ผู้มาติดต่อ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หรือผู้มีส่วนได้ส่วนเสีย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สามารถส่งคำติชมหรือความคิดเห็นเกี่ยวกับการดำเนินงาน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>/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การให้บริการ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และมีการชี้แจงในกรณีที่มีข้อกังวลสงสัยได้อย่างชัดเจนนอกจากนี้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ยังประเมินการรับรู้เกี่ยวกับผู้รับบริการ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ผู้มาติดต่อ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หรือผู้มีส่วนได้ส่วนเสียอย่างมีประสิทธิภาพ</w:t>
      </w:r>
    </w:p>
    <w:p w14:paraId="19E32CDD" w14:textId="0A60B9E1" w:rsidR="00D94128" w:rsidRDefault="00D94128" w:rsidP="000E4FEF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645BCFAA" w14:textId="46E94E4B" w:rsidR="00956191" w:rsidRDefault="00DD438A" w:rsidP="009561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6191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56191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956191"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="00956191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561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6191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6191"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คุณภาพการดำเนินงาน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โดยรวมได้คะแนนเท่ากับ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>
        <w:rPr>
          <w:rFonts w:ascii="TH SarabunIT๙" w:hAnsi="TH SarabunIT๙" w:cs="TH SarabunIT๙" w:hint="cs"/>
          <w:sz w:val="32"/>
          <w:szCs w:val="32"/>
          <w:cs/>
        </w:rPr>
        <w:t>79.82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เป็นคะแนนจากตัวชี้วัดที่มีวัตถุประสงค์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จากการประเมินการับรู้ของผู้รับบริการ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ผู้มาติดต่อ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หรือผู้มีส่วนได้ส่วนเสียของหน่วยงานต่อคุณภาพการดำเนินงาน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ในประเด็นที่เกี่ยวข้องกับการปฏิบัติหน้าที่ของเจ้าหน้าที่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โดยยึดหลักตามมาตรฐาน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และระยะเวลาที่กำหนดไว้อย่างเคร่งครัด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และจะต้องเป็นไปอย่างเท่าเทียมกันไม่เลือกปฏิบัติ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รวมถึงการให้ข้อมูลเกี่ยวกับการดำเนินการให้บริการของหน่วยงานแก่ผู้รับบริการ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ผู้มาติดต่อ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หรือผู้มีส่วนได้ส่วนเสียอย่างตรงไปตรงมา</w:t>
      </w:r>
      <w:r w:rsidR="00956191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91" w:rsidRPr="00D94128">
        <w:rPr>
          <w:rFonts w:ascii="TH SarabunIT๙" w:hAnsi="TH SarabunIT๙" w:cs="TH SarabunIT๙" w:hint="cs"/>
          <w:sz w:val="32"/>
          <w:szCs w:val="32"/>
          <w:cs/>
        </w:rPr>
        <w:t>ไม่ปีดปังหรือบิดเบือนข้อมูล</w:t>
      </w:r>
    </w:p>
    <w:p w14:paraId="742671FA" w14:textId="77777777" w:rsidR="00DD438A" w:rsidRPr="00D94128" w:rsidRDefault="00DD438A" w:rsidP="0095619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13A992E" w14:textId="6AC6D9EB" w:rsidR="00956191" w:rsidRDefault="00956191" w:rsidP="009561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2466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การปรับปรุงการทำงาน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โดยรวมได้คะแนนเท่ากับ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78.25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เป็นคะแนนจากตัวชี้วัดที่มีวัตถุประสงค์เพื่อประเมินการรับรู้ของผู้รับบริการ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ผู้มาติดต่อ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หรือผู้มีส่วนได้เสียของหน่วยงานต่อการปรับปรุงระบบการทำงาน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ในประเด็นที่เกี่ยวข้องกับการปรับปรุงพัฒนาหน่วยงาน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ทั้งการปฏิบัติงานของเจ้าหน้าที่กระบวนการทำงานของหน่วยงานให้ดีขึ้น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รวมไปถึงการนำเทคโนโลยีมาใช้ในการดำเนินงาน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เพื่อให้เกิดความสะดวกรวดเร็วมากยิ่งขึ้น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โดยควรมีกระบวนการเปิดโอกาสให้ผู้รับบริการหรือผู้มาติดต่อ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เข้ามามีส่วนร่วมในการปรับปรุงพัฒนาการดำเนินงานเพื่อให้สอดคล้องกับความต้องการด้วย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นอกจากหน่วยงานจะต้องปรับปรุงพัฒนา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การดำเนินงานให้ดีขึ้นแล้ว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ยังควรให้ความสำคัญกับการปรับปรุงการดำเนินงานให้มีความโปร่งใสมากขึ้นด้วย</w:t>
      </w:r>
    </w:p>
    <w:p w14:paraId="5802934C" w14:textId="74724E9D" w:rsidR="00424663" w:rsidRDefault="00424663" w:rsidP="000E4FEF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75D9A6FE" w14:textId="0EBAD6F1" w:rsidR="00D94128" w:rsidRPr="00D94128" w:rsidRDefault="00424663" w:rsidP="00DD4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94128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94128"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="00D94128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4128"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D94128" w:rsidRPr="00424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4128" w:rsidRPr="004246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การเปิดเผยข้อมูล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โดยรวมได้คะแนนเท่ากับ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72.92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เป็นคะแนน</w:t>
      </w:r>
    </w:p>
    <w:p w14:paraId="39E85D0E" w14:textId="77777777" w:rsidR="00D94128" w:rsidRPr="00D94128" w:rsidRDefault="00D94128" w:rsidP="00DD438A">
      <w:pPr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จากตัวชี้วัดที่มีวัตถุประสงค์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เพื่อประเมินการเผยแพร่ข้อมูลที่เป็นปัจจุบันบนเว็บไซต์ของหน่วยงานที่ได้เปิดเผย</w:t>
      </w:r>
    </w:p>
    <w:p w14:paraId="2246A274" w14:textId="77777777" w:rsidR="00D94128" w:rsidRPr="00D94128" w:rsidRDefault="00D94128" w:rsidP="00DD438A">
      <w:pPr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ข้อมูลต่าง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ของหน่วยงานที่ให้สาธารณชนได้รับทราบใน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0AD2F0BE" w14:textId="77777777" w:rsidR="00D94128" w:rsidRPr="00D94128" w:rsidRDefault="00424663" w:rsidP="00DD4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ข้อมูลพื้นฐาน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ข้อมูลฟื้นฐาน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ข่าวประชาสัมพันธ์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และการปฏิสัมพันธ์ข้อมูล</w:t>
      </w:r>
    </w:p>
    <w:p w14:paraId="596A7021" w14:textId="77777777" w:rsidR="00D94128" w:rsidRPr="00D94128" w:rsidRDefault="00424663" w:rsidP="00DD4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การบริหารงาน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แผนดำเนินงาน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และการให้บริการ</w:t>
      </w:r>
    </w:p>
    <w:p w14:paraId="635C8A49" w14:textId="77777777" w:rsidR="00D94128" w:rsidRPr="00D94128" w:rsidRDefault="00424663" w:rsidP="00DD4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หารเงินบประมาณ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แผนการใช้จ่ายงบประมาณประจำปี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และการจัดซื้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จ้างหรือการจัดหา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14:paraId="70320CBA" w14:textId="77777777" w:rsidR="00D94128" w:rsidRPr="00D94128" w:rsidRDefault="00424663" w:rsidP="00DD4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การบริหารและพัฒนาทรัพยากรบุคคล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นโยบายการบริหารทรัพยากรบุคคล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การดำเนินการตามนโยบายการบริหารทรัพยากรบุคคล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และหลักเกณฑ์การบริหารและพัฒนาทรัพยากรบุคคล</w:t>
      </w:r>
    </w:p>
    <w:p w14:paraId="4B1F1F39" w14:textId="77777777" w:rsidR="00D94128" w:rsidRPr="00D94128" w:rsidRDefault="00424663" w:rsidP="00DD4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การส่งเสริมความโปร่งใสในหน่วยงาน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การจัดการเรื่องร้องเรียนการทุจริตและประพฤติมิชอบ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และการเปิดโอกาสให้เกิดการมีส่วนร่วม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ซึ่งการเผยแพร่ข้อมูลในประเด็นข้างต้นแสดงถึงความ</w:t>
      </w:r>
    </w:p>
    <w:p w14:paraId="03FDBE07" w14:textId="77777777" w:rsidR="00D94128" w:rsidRPr="00D94128" w:rsidRDefault="00D94128" w:rsidP="00DD438A">
      <w:pPr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โปร่งใสในการบริหารงานและการดำเนินงานของหน่วยงาน</w:t>
      </w:r>
    </w:p>
    <w:p w14:paraId="386FD0BC" w14:textId="720FC9DB" w:rsidR="00D94128" w:rsidRPr="00D94128" w:rsidRDefault="00424663" w:rsidP="004246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AD8DE2B" w14:textId="53B86732" w:rsidR="00D94128" w:rsidRDefault="00424663" w:rsidP="009561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CCFCEB2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1B39498C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08A19D8D" w14:textId="6C64284D" w:rsidR="00DD438A" w:rsidRDefault="00DD438A" w:rsidP="00DD43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76E10C37" w14:textId="77777777" w:rsidR="00DD438A" w:rsidRDefault="00DD438A" w:rsidP="00DD438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718F9C4" w14:textId="77777777" w:rsidR="00D94128" w:rsidRPr="00D94128" w:rsidRDefault="00875DA5" w:rsidP="00DD43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จุดอ่อนที่ต้องพัฒนา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ตัวขี้วัดที่ได้คะแนนต่ำกว่าร้อยละ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0432AD72" w14:textId="77777777" w:rsidR="00D94128" w:rsidRP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มะเริงมีจำนวน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734AEB4" w14:textId="77777777" w:rsidR="00D94128" w:rsidRPr="00D94128" w:rsidRDefault="00875DA5" w:rsidP="00DD43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875D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D94128"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4128"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โดยรวมได้คะแนนเท่ากับ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31.25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เป็นคะแนนจากตัวชี้วัด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เพื่อประเมินการเผยแพร่ข้อมูลที่เป็นปัจจุบันบนเรีบไซค์ของหน่วยงาน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เพื่อเปิดเผยการดำเนินการต่าง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ของหน่วยงานให้สาธารณชนได้รับทราบ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2B1F0363" w14:textId="77777777" w:rsidR="00D94128" w:rsidRPr="00D94128" w:rsidRDefault="00875DA5" w:rsidP="00DD43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เจตจำนงสุจริตของผู้บริหาร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การประเมินความ</w:t>
      </w:r>
    </w:p>
    <w:p w14:paraId="5FD1B831" w14:textId="77777777" w:rsidR="00D94128" w:rsidRPr="00D94128" w:rsidRDefault="00D94128" w:rsidP="00DD438A">
      <w:pPr>
        <w:jc w:val="both"/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เสี่ยงเพื่อการป้องกันการทุจริต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การเสริมสร้างวัฒนธรรมองค์กร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และแผนปฏิบัติการป้องกันการทุจริต</w:t>
      </w:r>
    </w:p>
    <w:p w14:paraId="0B9417BB" w14:textId="76442471" w:rsidR="00D94128" w:rsidRDefault="00875DA5" w:rsidP="00DD43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D438A">
        <w:rPr>
          <w:rFonts w:ascii="TH SarabunIT๙" w:hAnsi="TH SarabunIT๙" w:cs="TH SarabunIT๙"/>
          <w:sz w:val="32"/>
          <w:szCs w:val="32"/>
          <w:cs/>
        </w:rPr>
        <w:t>.</w:t>
      </w:r>
      <w:r w:rsidR="00DD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มาตรการภายในเพื่อป้องกันการทุจริต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มาตรการภายในเพื่อส่งเสริมความโปร่งใสและป้องกันการทุจริต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และมีการกำกับติดตามการนำไปสู่การปฏิบัติอย่างเป็นรูปธรรม</w:t>
      </w:r>
    </w:p>
    <w:p w14:paraId="4B5F11F0" w14:textId="77777777" w:rsidR="002254BC" w:rsidRPr="00D94128" w:rsidRDefault="002254BC" w:rsidP="00D94128">
      <w:pPr>
        <w:rPr>
          <w:rFonts w:ascii="TH SarabunIT๙" w:hAnsi="TH SarabunIT๙" w:cs="TH SarabunIT๙"/>
          <w:sz w:val="32"/>
          <w:szCs w:val="32"/>
        </w:rPr>
      </w:pPr>
    </w:p>
    <w:p w14:paraId="193FF616" w14:textId="77777777" w:rsidR="00D94128" w:rsidRPr="00875DA5" w:rsidRDefault="00D94128" w:rsidP="00D941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ข้อเสนอแนะจากการวิเคราะห์ผลการประเมินคุณธรรมและความโปร่งใสในการดำเนินงานของหน่วยงานภาครัฐ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ขององค์การบริหารส่วนตำบลหนองแวง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อำเภอเทพารักษ์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จังหวัดนครราชสีมา</w:t>
      </w:r>
    </w:p>
    <w:p w14:paraId="45D071EC" w14:textId="4808C48B" w:rsidR="00D94128" w:rsidRP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จากเป้าหมาย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"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>(</w:t>
      </w:r>
      <w:r w:rsidR="00D94128" w:rsidRPr="00D94128">
        <w:rPr>
          <w:rFonts w:ascii="TH SarabunIT๙" w:hAnsi="TH SarabunIT๙" w:cs="TH SarabunIT๙"/>
          <w:sz w:val="32"/>
          <w:szCs w:val="32"/>
        </w:rPr>
        <w:t>ITA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"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ที่กำหนดให้หน่วยงานที่เข้ารับการประเมินร้อยละ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DD438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จะต้องมีผลคะแนน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๘๕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คะแนนขึ้นไป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ภายในปี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ผลคะแนนการประเมินหน่วยงาน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จากแบบวัด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แบบวัด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94128" w:rsidRPr="00D94128">
        <w:rPr>
          <w:rFonts w:ascii="TH SarabunIT๙" w:hAnsi="TH SarabunIT๙" w:cs="TH SarabunIT๙"/>
          <w:sz w:val="32"/>
          <w:szCs w:val="32"/>
        </w:rPr>
        <w:t>IT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94128" w:rsidRPr="00D94128">
        <w:rPr>
          <w:rFonts w:ascii="TH SarabunIT๙" w:hAnsi="TH SarabunIT๙" w:cs="TH SarabunIT๙"/>
          <w:sz w:val="32"/>
          <w:szCs w:val="32"/>
        </w:rPr>
        <w:t>E1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และแบบตรวจการเปิดเผยข้อมูลสาธารณะ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94128" w:rsidRPr="00D94128">
        <w:rPr>
          <w:rFonts w:ascii="TH SarabunIT๙" w:hAnsi="TH SarabunIT๙" w:cs="TH SarabunIT๙"/>
          <w:sz w:val="32"/>
          <w:szCs w:val="32"/>
        </w:rPr>
        <w:t>OIT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จำนวนทั้งสิ้น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/>
          <w:sz w:val="32"/>
          <w:szCs w:val="32"/>
        </w:rPr>
        <w:t>2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ยังไม่ผ่านเกณฑ์เป้าหมาย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๘๕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คะแนนขึ้นไป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จึงมีข้อเสนอแนะเพื่อการปรับปรุงการดำเนินงานให้มีผลการประเมินที่ดียิ่งขึ้นในปีถัดไป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68AF52F5" w14:textId="77777777" w:rsidR="00D94128" w:rsidRP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เพิ่มช่องทางรับฟังคำติชมหรือความเห็นเกี่ยวกับการดำเนินงาน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>/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การให้บริการเพิ่มขึ้น</w:t>
      </w:r>
    </w:p>
    <w:p w14:paraId="290E743F" w14:textId="77777777" w:rsidR="00D94128" w:rsidRP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ประเด็นที่ควรมีการเปิดเผย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หรือบริหารจัดการให้ดียิ่งขึ้น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แสดงหลักเกณฑ์การบริหาร</w:t>
      </w:r>
    </w:p>
    <w:p w14:paraId="2A8E564D" w14:textId="77777777" w:rsidR="00D94128" w:rsidRPr="00D94128" w:rsidRDefault="00D94128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และพัฒนาทรัพยากรบุคคลที่ยังใช้บังคับในหน่วยงานในปีที่รับการประเมิน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อย่างน้อยประกอบด้วยการสรรหาและคัดเลือกบุคลากร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การบรรจุแต่งตั้งบุคลากร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การให้คุณให้โทษและการ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สร้างขวัญกำลังใจ</w:t>
      </w:r>
    </w:p>
    <w:p w14:paraId="31919167" w14:textId="77777777" w:rsidR="00D94128" w:rsidRP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ส่งเสริมให้มีการนำผลการตรวจสอบของฝ่ายตรวจสอบทั้งภายในและภายนอกหน่วยงานไป</w:t>
      </w:r>
    </w:p>
    <w:p w14:paraId="3883F68F" w14:textId="77777777" w:rsidR="00D94128" w:rsidRPr="00D94128" w:rsidRDefault="00D94128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ปรับปรุงการทำงานเพื่อป้องกันการทุจริตในหน่วยงาน</w:t>
      </w:r>
    </w:p>
    <w:p w14:paraId="39969322" w14:textId="77777777" w:rsidR="00D94128" w:rsidRP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แก้ไขปัญหาการทุจริตในหน่วยงานอย่างจริงจัง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โดยมุ่งเสริมสร้างวัฒนธรรมการทำงานเพื่อ</w:t>
      </w:r>
    </w:p>
    <w:p w14:paraId="60974841" w14:textId="77777777" w:rsidR="00D94128" w:rsidRPr="00D94128" w:rsidRDefault="00D94128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ประโยชน์สูงสุดของส่วนรวม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มีจิตสาธารณะและพร้อมให้บริการประชาชนอย่างเต็มกำลังความสามารถ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โดยจัดทำมาตรการป้องกันและมีระบบการติดตามตรวจสิบพฤติกรรมการทุจริตอย่างชัดเจนและเปิดเผย</w:t>
      </w:r>
      <w:r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4128">
        <w:rPr>
          <w:rFonts w:ascii="TH SarabunIT๙" w:hAnsi="TH SarabunIT๙" w:cs="TH SarabunIT๙" w:hint="cs"/>
          <w:sz w:val="32"/>
          <w:szCs w:val="32"/>
          <w:cs/>
        </w:rPr>
        <w:t>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</w:r>
    </w:p>
    <w:p w14:paraId="26BBDBB4" w14:textId="77777777" w:rsidR="00D94128" w:rsidRP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เพิ่มช่องทางติดต่อ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หรือช่องทางให้ผู้มาติดต่อร้องเรียนการทุจริตของเจ้าหน้าที่ในหน่วยงาน</w:t>
      </w:r>
    </w:p>
    <w:p w14:paraId="0FE8460F" w14:textId="77777777" w:rsid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เพิ่มมาตรการป้องกัน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เฝ้าระวังการทุจริต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ตรวจสอบการทุจริต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และลงโทษทางวินัยอย่างจริงจังเมื่อพบการทุจริต</w:t>
      </w:r>
    </w:p>
    <w:p w14:paraId="5CD473BB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5D68B54F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15007284" w14:textId="77777777" w:rsidR="00875DA5" w:rsidRDefault="00875DA5" w:rsidP="00D94128">
      <w:pPr>
        <w:rPr>
          <w:rFonts w:ascii="TH SarabunIT๙" w:hAnsi="TH SarabunIT๙" w:cs="TH SarabunIT๙"/>
          <w:sz w:val="32"/>
          <w:szCs w:val="32"/>
        </w:rPr>
      </w:pPr>
    </w:p>
    <w:p w14:paraId="4D35EB1F" w14:textId="77777777" w:rsidR="00875DA5" w:rsidRDefault="00875DA5" w:rsidP="00D94128">
      <w:pPr>
        <w:rPr>
          <w:rFonts w:ascii="TH SarabunIT๙" w:hAnsi="TH SarabunIT๙" w:cs="TH SarabunIT๙"/>
          <w:sz w:val="32"/>
          <w:szCs w:val="32"/>
        </w:rPr>
      </w:pPr>
    </w:p>
    <w:p w14:paraId="2889F4CE" w14:textId="77777777" w:rsidR="00875DA5" w:rsidRDefault="00875DA5" w:rsidP="00D94128">
      <w:pPr>
        <w:rPr>
          <w:rFonts w:ascii="TH SarabunIT๙" w:hAnsi="TH SarabunIT๙" w:cs="TH SarabunIT๙"/>
          <w:sz w:val="32"/>
          <w:szCs w:val="32"/>
        </w:rPr>
      </w:pPr>
    </w:p>
    <w:p w14:paraId="4F8155EE" w14:textId="77777777" w:rsidR="00875DA5" w:rsidRDefault="00875DA5" w:rsidP="00D94128">
      <w:pPr>
        <w:rPr>
          <w:rFonts w:ascii="TH SarabunIT๙" w:hAnsi="TH SarabunIT๙" w:cs="TH SarabunIT๙"/>
          <w:sz w:val="32"/>
          <w:szCs w:val="32"/>
        </w:rPr>
      </w:pPr>
    </w:p>
    <w:p w14:paraId="2FCA7629" w14:textId="77777777" w:rsidR="00875DA5" w:rsidRDefault="00875DA5" w:rsidP="00D94128">
      <w:pPr>
        <w:rPr>
          <w:rFonts w:ascii="TH SarabunIT๙" w:hAnsi="TH SarabunIT๙" w:cs="TH SarabunIT๙"/>
          <w:sz w:val="32"/>
          <w:szCs w:val="32"/>
        </w:rPr>
      </w:pPr>
    </w:p>
    <w:p w14:paraId="64CEDBB9" w14:textId="0CC72E41" w:rsidR="00875DA5" w:rsidRDefault="00875DA5" w:rsidP="00D94128">
      <w:pPr>
        <w:rPr>
          <w:rFonts w:ascii="TH SarabunIT๙" w:hAnsi="TH SarabunIT๙" w:cs="TH SarabunIT๙" w:hint="cs"/>
          <w:sz w:val="32"/>
          <w:szCs w:val="32"/>
        </w:rPr>
      </w:pPr>
    </w:p>
    <w:p w14:paraId="02A19B15" w14:textId="118AE90B" w:rsidR="0092763F" w:rsidRDefault="0092763F" w:rsidP="009276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4757173D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73235F97" w14:textId="77777777" w:rsidR="00D94128" w:rsidRPr="00875DA5" w:rsidRDefault="00D94128" w:rsidP="00D941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ประเด็นที่จะต้องพัฒนาให้ดีขึ้นเนื่องจากได้คะแนนต่ำสุด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875D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การป้องกันการทุจริต</w:t>
      </w:r>
    </w:p>
    <w:p w14:paraId="2F171B4B" w14:textId="77777777" w:rsidR="00D94128" w:rsidRP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  <w:r w:rsidRPr="00D94128"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มีรายละเอียดดังนี้</w:t>
      </w:r>
    </w:p>
    <w:p w14:paraId="247ED467" w14:textId="13E2580C" w:rsidR="00D94128" w:rsidRDefault="00875DA5" w:rsidP="009276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ผลการประเมินปีงบประมาณ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>.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ชี้ให้เห็นว่า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สิ่งที่ควรพัฒนาเพื่อให้หน่วยงานได้คะแนนดีขึ้น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หน่วยงานควรมีการดำเนินการเพื่อป้องกันการทุจริต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เจตจำนงสุจริตของผู้บริหาร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การประเมินความเสี่ยงเพื่อการป้องกันการทุจริต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การเสริมสร้างวัฒนธรรมองค์กร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และแผนปฏิบัติการป้องกันการทุจริต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และมีมาตรการภายในเพื่อป้องกันการทุจริต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มาตรการภายในเพื่อส่งเสริมความโปร่งใสและป้องกันการทุจริต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และมีการกำกับติดตามการนำไปสู่การปฏิบัติอย่างเป็นรูปธรรม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เผยแพร่ข้อมูลที่เป็นปัจจุบันบนเว็บไช</w:t>
      </w:r>
      <w:proofErr w:type="spellStart"/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ของหน่วยงานเพื่อเปีดเผยการดำเนินการ</w:t>
      </w:r>
      <w:proofErr w:type="spellStart"/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ต่าง</w:t>
      </w:r>
      <w:r w:rsidR="0092763F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="00927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ของหน่วยงานให้สาธารณชนได้รับทราบในการให้ความสำคัญของผู้บริหารสูงสุดในการต่อต้านการทุจริตอย่างจริงจังโดยหน่วยงานจะต้องทบทวนนโยบายที่เกี่ยวข้องกับการป้องกันการทุจริตในหน่วยงานให้มีประสิทธิภาพและการจัดทำแผนงานด้านการป้องกันและปราบปรามการทุจริตของหน่วยงานเพื่อให้เกิดการแก้ไขปัญหาการทุจริตได้อย่างเป็นรูปธรรมรวมไปถึงการประเมินเกี่ยวกับการแก้ไขปัญหาการทุจริตของหน่วย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ที่จะต้องทำให้การทุจริตในหน่วยงานลดลงหรือไม่มีเลย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และจะต้องสร้างความเชื่อมั่นให้บุคลากรภายใน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ในการร้องเรียนเมื่อพบเห็นการทุจริตภายในหน่วยงานด้วย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นอกจากนี้หน่วยงานจะต้องมีกระบวนการเฝ้าระวัง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ตรวจสอบการทุจริตภายในหน่วยงาน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รวมถึงการนำผลการตรวจสอบของฝ่ายตรวจสอบ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จากทั้งภายในและภายนอกหน่วยงานไปปรับปรุงการทำงาน</w:t>
      </w:r>
      <w:r w:rsidR="00D94128" w:rsidRPr="00D94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128" w:rsidRPr="00D94128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เพื่อป้องกันการทุจริต</w:t>
      </w:r>
    </w:p>
    <w:p w14:paraId="30A74A30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1CD5D3F4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5230FA2D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3BFA7594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127D7174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71763BF0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5FE66D5B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25FE2FF9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23833D39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7CD07E68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658E5FA7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21F87DE2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55021660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4C214175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32D90484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4A8EFBB7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6A5B8B6C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5500964F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12933A01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35250205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67CB427F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7BC2E351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7E978AD1" w14:textId="77777777" w:rsidR="00AF0129" w:rsidRDefault="00AF0129" w:rsidP="00D94128">
      <w:pPr>
        <w:rPr>
          <w:rFonts w:ascii="TH SarabunIT๙" w:hAnsi="TH SarabunIT๙" w:cs="TH SarabunIT๙"/>
          <w:sz w:val="32"/>
          <w:szCs w:val="32"/>
        </w:rPr>
      </w:pPr>
    </w:p>
    <w:p w14:paraId="16B55F73" w14:textId="549FDF23" w:rsidR="00AF0129" w:rsidRDefault="00AF0129" w:rsidP="00D94128">
      <w:pPr>
        <w:rPr>
          <w:rFonts w:ascii="TH SarabunIT๙" w:hAnsi="TH SarabunIT๙" w:cs="TH SarabunIT๙"/>
          <w:sz w:val="32"/>
          <w:szCs w:val="32"/>
        </w:rPr>
      </w:pPr>
    </w:p>
    <w:p w14:paraId="14401291" w14:textId="77777777" w:rsidR="0092763F" w:rsidRDefault="0092763F" w:rsidP="00D94128">
      <w:pPr>
        <w:rPr>
          <w:rFonts w:ascii="TH SarabunIT๙" w:hAnsi="TH SarabunIT๙" w:cs="TH SarabunIT๙" w:hint="cs"/>
          <w:sz w:val="32"/>
          <w:szCs w:val="32"/>
        </w:rPr>
      </w:pPr>
    </w:p>
    <w:p w14:paraId="191B013F" w14:textId="4E455377" w:rsidR="0092763F" w:rsidRDefault="0092763F" w:rsidP="009276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06C0CDD6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2DA53A2C" w14:textId="7914F7C6" w:rsidR="00D94128" w:rsidRPr="00875DA5" w:rsidRDefault="00D94128" w:rsidP="00D9412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5DA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27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5DA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75DA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ข้อเสนอแนะในการจัดทำมาตรการเพื่อขับเคลื่อนการส่งเสริมคุณธรรมและความโปร่งใสในหน่วยงานให้ดีขึ้น</w:t>
      </w:r>
    </w:p>
    <w:p w14:paraId="36B58300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686"/>
        <w:gridCol w:w="1843"/>
        <w:gridCol w:w="1837"/>
      </w:tblGrid>
      <w:tr w:rsidR="00D94128" w14:paraId="3CC7E728" w14:textId="77777777" w:rsidTr="0092763F">
        <w:tc>
          <w:tcPr>
            <w:tcW w:w="2410" w:type="dxa"/>
          </w:tcPr>
          <w:p w14:paraId="6C6F68BF" w14:textId="77777777" w:rsidR="00D94128" w:rsidRPr="00D94128" w:rsidRDefault="00D94128" w:rsidP="00D941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6" w:type="dxa"/>
          </w:tcPr>
          <w:p w14:paraId="091247C0" w14:textId="77777777" w:rsidR="00D94128" w:rsidRPr="00D94128" w:rsidRDefault="00D94128" w:rsidP="00D941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1843" w:type="dxa"/>
          </w:tcPr>
          <w:p w14:paraId="1D5734A5" w14:textId="77777777" w:rsidR="00D94128" w:rsidRPr="00D94128" w:rsidRDefault="00D94128" w:rsidP="00D941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37" w:type="dxa"/>
          </w:tcPr>
          <w:p w14:paraId="358B51A5" w14:textId="77777777" w:rsidR="00D94128" w:rsidRPr="00D94128" w:rsidRDefault="00D94128" w:rsidP="00D941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875DA5" w14:paraId="34D847CA" w14:textId="77777777" w:rsidTr="0092763F">
        <w:tc>
          <w:tcPr>
            <w:tcW w:w="2410" w:type="dxa"/>
          </w:tcPr>
          <w:p w14:paraId="5BFBB68E" w14:textId="697862AA" w:rsidR="00875DA5" w:rsidRDefault="0092763F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875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3686" w:type="dxa"/>
          </w:tcPr>
          <w:p w14:paraId="62975B4C" w14:textId="77777777" w:rsidR="00875DA5" w:rsidRPr="00D94128" w:rsidRDefault="00875DA5" w:rsidP="009276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การเปิดเผยข้อมูล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เน้นการเผยแพร่ข้อมูลพื้นฐานเกี๋ยวกับการปฏิบัติงานประกอบด้วยข้อมูลด้านการบริหารงานทั่วไป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การจัดซื้อจัดจ้างหรือจัดหาพัสดุและการบริหารทรัพยากรบุคคล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รวมทั้งข่าวประชาสัมพันธ์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และมีช่องทางการปฏิสัมพันธ์กับผู้รับบริการและประชาชนทั่วไป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และการให้บริการผ่านระบบ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/>
                <w:sz w:val="28"/>
              </w:rPr>
              <w:t xml:space="preserve">e 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D94128">
              <w:rPr>
                <w:rFonts w:ascii="TH SarabunIT๙" w:hAnsi="TH SarabunIT๙" w:cs="TH SarabunIT๙"/>
                <w:sz w:val="28"/>
              </w:rPr>
              <w:t xml:space="preserve">Service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โดยต้องเผยแพร่ในหัวข้อหรือตำแหน่งที่สามารถเข้าถึงและสืบค้นข้อมูลได้ง่าย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ทุกช่วงเวลา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ทั้งนี้</w:t>
            </w:r>
            <w:r w:rsidRPr="00D94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ต้องเป็นการเข้าถึงผ่าน</w:t>
            </w:r>
          </w:p>
          <w:p w14:paraId="63965A29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/>
                <w:sz w:val="28"/>
              </w:rPr>
              <w:t xml:space="preserve">URL </w:t>
            </w:r>
            <w:r w:rsidRPr="00D94128">
              <w:rPr>
                <w:rFonts w:ascii="TH SarabunIT๙" w:hAnsi="TH SarabunIT๙" w:cs="TH SarabunIT๙" w:hint="cs"/>
                <w:sz w:val="28"/>
                <w:cs/>
              </w:rPr>
              <w:t>บนเว็บไซต์หลักของหน่วยงานโดยตรง</w:t>
            </w:r>
          </w:p>
        </w:tc>
        <w:tc>
          <w:tcPr>
            <w:tcW w:w="1843" w:type="dxa"/>
          </w:tcPr>
          <w:p w14:paraId="1A0DB1C9" w14:textId="19F42C4C" w:rsidR="00875DA5" w:rsidRPr="006920BB" w:rsidRDefault="0092763F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1A6A2C29" w14:textId="77777777" w:rsidR="00875DA5" w:rsidRPr="006920BB" w:rsidRDefault="00875DA5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14:paraId="762CE6F3" w14:textId="77777777" w:rsidR="00875DA5" w:rsidRPr="006920BB" w:rsidRDefault="00875DA5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14:paraId="33A4F21D" w14:textId="77777777" w:rsidR="00875DA5" w:rsidRPr="006920BB" w:rsidRDefault="00875DA5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14:paraId="59E9037F" w14:textId="21FBD3E7" w:rsidR="00875DA5" w:rsidRDefault="00875DA5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vMerge w:val="restart"/>
          </w:tcPr>
          <w:p w14:paraId="5B380B7B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1D608D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0DC628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7CA90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2F4F2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9B9A7D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29E8D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096BD9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7B61DC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6622D8" w14:textId="77777777" w:rsidR="00875DA5" w:rsidRDefault="00875DA5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37DDA" w14:textId="77777777" w:rsidR="00875DA5" w:rsidRDefault="00875DA5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FF5AE" w14:textId="77777777" w:rsidR="00875DA5" w:rsidRDefault="00875DA5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50D3C1" w14:textId="77777777" w:rsidR="00875DA5" w:rsidRDefault="00875DA5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รายงานความก้าวหน้าและสรุปผล ณ วันที่ 31 มีนาคม 2565</w:t>
            </w:r>
          </w:p>
        </w:tc>
      </w:tr>
      <w:tr w:rsidR="00875DA5" w14:paraId="21516AF2" w14:textId="77777777" w:rsidTr="0092763F">
        <w:tc>
          <w:tcPr>
            <w:tcW w:w="2410" w:type="dxa"/>
          </w:tcPr>
          <w:p w14:paraId="6846DE75" w14:textId="77777777" w:rsidR="00875DA5" w:rsidRPr="006920BB" w:rsidRDefault="00875DA5" w:rsidP="00875DA5">
            <w:pPr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จัดทำเจตจำนงสุจริตของ</w:t>
            </w:r>
          </w:p>
          <w:p w14:paraId="57653BF1" w14:textId="3D58D9A6" w:rsidR="00875DA5" w:rsidRPr="0092763F" w:rsidRDefault="00875DA5" w:rsidP="0092763F">
            <w:pPr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การประเมินความเสี่ยงเพื่อการป้องกันการทุจริต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การเสริมสร้างวัฒนธรรมองค์กร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และแผนปฏิบัติการป้องกันการทุจริตเผยแพร่ในเว็บไซต์ขององค์การบริหารส่วนตำบล</w:t>
            </w:r>
            <w:r w:rsidR="0092763F">
              <w:rPr>
                <w:rFonts w:ascii="TH SarabunIT๙" w:hAnsi="TH SarabunIT๙" w:cs="TH SarabunIT๙" w:hint="cs"/>
                <w:sz w:val="28"/>
                <w:cs/>
              </w:rPr>
              <w:t>หนองแวง</w:t>
            </w:r>
          </w:p>
        </w:tc>
        <w:tc>
          <w:tcPr>
            <w:tcW w:w="3686" w:type="dxa"/>
          </w:tcPr>
          <w:p w14:paraId="61B9662A" w14:textId="096779C0" w:rsidR="00875DA5" w:rsidRPr="006920BB" w:rsidRDefault="00875DA5" w:rsidP="009276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นำเจตจำนงสุจริตของผู้บริหาร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การประเมินความเสี่ยงเพื่อการป้องกันการทุจริต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วัฒนธรรมองค์กรและแผนปฏิบัติการป้องกันการทุจริตเผยแพร่ในเว็บไซต์ขององค์การบริหารส่วนตำบล</w:t>
            </w:r>
            <w:r w:rsidR="0092763F">
              <w:rPr>
                <w:rFonts w:ascii="TH SarabunIT๙" w:hAnsi="TH SarabunIT๙" w:cs="TH SarabunIT๙" w:hint="cs"/>
                <w:sz w:val="28"/>
                <w:cs/>
              </w:rPr>
              <w:t>หนองแวง</w:t>
            </w:r>
          </w:p>
        </w:tc>
        <w:tc>
          <w:tcPr>
            <w:tcW w:w="1843" w:type="dxa"/>
          </w:tcPr>
          <w:p w14:paraId="20913C64" w14:textId="004A5AB6" w:rsidR="00875DA5" w:rsidRDefault="00875DA5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92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ำนักปลัด</w:t>
            </w:r>
          </w:p>
        </w:tc>
        <w:tc>
          <w:tcPr>
            <w:tcW w:w="1837" w:type="dxa"/>
            <w:vMerge/>
          </w:tcPr>
          <w:p w14:paraId="7EC687B7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DA5" w14:paraId="26F40791" w14:textId="77777777" w:rsidTr="0092763F">
        <w:tc>
          <w:tcPr>
            <w:tcW w:w="2410" w:type="dxa"/>
          </w:tcPr>
          <w:p w14:paraId="4B809C4E" w14:textId="77777777" w:rsidR="00875DA5" w:rsidRPr="006920BB" w:rsidRDefault="00875DA5" w:rsidP="00875DA5">
            <w:pPr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จัดทำมาตรการภายในเพื่อ</w:t>
            </w:r>
          </w:p>
          <w:p w14:paraId="1FF946BD" w14:textId="77777777" w:rsidR="00875DA5" w:rsidRPr="006920BB" w:rsidRDefault="00875DA5" w:rsidP="00875DA5">
            <w:pPr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ป้องกันการทุจริต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ได้แก่มาตรการภายในเพื่อส่งเสริมความโปร่งใสและป้องกันการทุจริต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และมีการกำกับ</w:t>
            </w:r>
          </w:p>
          <w:p w14:paraId="391B7170" w14:textId="77777777" w:rsidR="00875DA5" w:rsidRPr="006920BB" w:rsidRDefault="00875DA5" w:rsidP="00875DA5">
            <w:pPr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ติดตามการนำไปสู่การปฏิบัติ</w:t>
            </w:r>
          </w:p>
          <w:p w14:paraId="4C8F910F" w14:textId="51FF30B9" w:rsidR="00875DA5" w:rsidRPr="0092763F" w:rsidRDefault="00875DA5" w:rsidP="0092763F">
            <w:pPr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อย่างเป็นรูปธรรมพร้อมเผยแพร่ทางเว็บไซต์หลักขององค์การบริหารส่วนตำบล</w:t>
            </w:r>
            <w:r w:rsidR="0092763F">
              <w:rPr>
                <w:rFonts w:ascii="TH SarabunIT๙" w:hAnsi="TH SarabunIT๙" w:cs="TH SarabunIT๙" w:hint="cs"/>
                <w:sz w:val="28"/>
                <w:cs/>
              </w:rPr>
              <w:t>หนองแวง</w:t>
            </w:r>
          </w:p>
        </w:tc>
        <w:tc>
          <w:tcPr>
            <w:tcW w:w="3686" w:type="dxa"/>
          </w:tcPr>
          <w:p w14:paraId="3ABCCADC" w14:textId="77777777" w:rsidR="00875DA5" w:rsidRPr="006920BB" w:rsidRDefault="00875DA5" w:rsidP="009276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การเปิดเผยข้อมูล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เน้นการเผยแพร่ข้อมูลพื้นฐานเกี๋ยวกับการปฏิบัติงานประกอบด้วยข้อมูลด้านการบริหารงานทั่วไป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การจัดซื้อจัดจ้างหรือจัดหาพัสดุและการบริหารทรัพยากรบุคคล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รวมทั้งข่าวประชาสัมพันธ์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และมีช่องทางการปฏิสัมพันธ์กับผู้รับบริการและประชาชนทั่วไป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และการให้บริการผ่านระบบ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/>
                <w:sz w:val="28"/>
              </w:rPr>
              <w:t xml:space="preserve">e 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920BB">
              <w:rPr>
                <w:rFonts w:ascii="TH SarabunIT๙" w:hAnsi="TH SarabunIT๙" w:cs="TH SarabunIT๙"/>
                <w:sz w:val="28"/>
              </w:rPr>
              <w:t xml:space="preserve">Service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โดยต้องเผยแพร่ในหัวข้อหรือตำแหน่งที่สามารถเข้าถึงและสืบค้นข้อมูลได้ง่าย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ทุกช่วงเวลา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ทั้งนี้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ต้องเป็นการเข้าถึงผ่าน</w:t>
            </w:r>
            <w:r w:rsidRPr="006920BB">
              <w:rPr>
                <w:rFonts w:ascii="TH SarabunIT๙" w:hAnsi="TH SarabunIT๙" w:cs="TH SarabunIT๙"/>
                <w:sz w:val="28"/>
              </w:rPr>
              <w:t xml:space="preserve">URL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บนเว็บไซต์หลักของหน่วยงานโดยตรง</w:t>
            </w:r>
          </w:p>
        </w:tc>
        <w:tc>
          <w:tcPr>
            <w:tcW w:w="1843" w:type="dxa"/>
          </w:tcPr>
          <w:p w14:paraId="77BF2EAA" w14:textId="77777777" w:rsidR="00875DA5" w:rsidRDefault="00875DA5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37" w:type="dxa"/>
            <w:vMerge/>
          </w:tcPr>
          <w:p w14:paraId="7C6E1A4D" w14:textId="77777777" w:rsidR="00875DA5" w:rsidRDefault="00875DA5" w:rsidP="00875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D3086F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0CF78476" w14:textId="77777777" w:rsidR="00D94128" w:rsidRDefault="00D94128" w:rsidP="00D94128">
      <w:pPr>
        <w:rPr>
          <w:rFonts w:ascii="TH SarabunIT๙" w:hAnsi="TH SarabunIT๙" w:cs="TH SarabunIT๙"/>
          <w:sz w:val="32"/>
          <w:szCs w:val="32"/>
        </w:rPr>
      </w:pPr>
    </w:p>
    <w:p w14:paraId="0EA15958" w14:textId="77777777" w:rsidR="006920BB" w:rsidRDefault="006920BB" w:rsidP="00D94128">
      <w:pPr>
        <w:rPr>
          <w:rFonts w:ascii="TH SarabunIT๙" w:hAnsi="TH SarabunIT๙" w:cs="TH SarabunIT๙"/>
          <w:sz w:val="32"/>
          <w:szCs w:val="32"/>
        </w:rPr>
      </w:pPr>
    </w:p>
    <w:p w14:paraId="5EED3A77" w14:textId="77777777" w:rsidR="006920BB" w:rsidRDefault="006920BB" w:rsidP="00D94128">
      <w:pPr>
        <w:rPr>
          <w:rFonts w:ascii="TH SarabunIT๙" w:hAnsi="TH SarabunIT๙" w:cs="TH SarabunIT๙"/>
          <w:sz w:val="32"/>
          <w:szCs w:val="32"/>
        </w:rPr>
      </w:pPr>
    </w:p>
    <w:p w14:paraId="4DE8DB98" w14:textId="77777777" w:rsidR="006920BB" w:rsidRDefault="006920BB" w:rsidP="00D94128">
      <w:pPr>
        <w:rPr>
          <w:rFonts w:ascii="TH SarabunIT๙" w:hAnsi="TH SarabunIT๙" w:cs="TH SarabunIT๙"/>
          <w:sz w:val="32"/>
          <w:szCs w:val="32"/>
        </w:rPr>
      </w:pPr>
    </w:p>
    <w:p w14:paraId="793D336D" w14:textId="77777777" w:rsidR="006920BB" w:rsidRDefault="006920BB" w:rsidP="00D94128">
      <w:pPr>
        <w:rPr>
          <w:rFonts w:ascii="TH SarabunIT๙" w:hAnsi="TH SarabunIT๙" w:cs="TH SarabunIT๙"/>
          <w:sz w:val="32"/>
          <w:szCs w:val="32"/>
        </w:rPr>
      </w:pPr>
    </w:p>
    <w:p w14:paraId="3BEBF8CE" w14:textId="46C69AED" w:rsidR="006920BB" w:rsidRDefault="006920BB" w:rsidP="00D94128">
      <w:pPr>
        <w:rPr>
          <w:rFonts w:ascii="TH SarabunIT๙" w:hAnsi="TH SarabunIT๙" w:cs="TH SarabunIT๙" w:hint="cs"/>
          <w:sz w:val="32"/>
          <w:szCs w:val="32"/>
        </w:rPr>
      </w:pPr>
    </w:p>
    <w:p w14:paraId="66B4DCE3" w14:textId="77777777" w:rsidR="00AF0129" w:rsidRDefault="00AF0129" w:rsidP="00D94128">
      <w:pPr>
        <w:rPr>
          <w:rFonts w:ascii="TH SarabunIT๙" w:hAnsi="TH SarabunIT๙" w:cs="TH SarabunIT๙"/>
          <w:sz w:val="32"/>
          <w:szCs w:val="32"/>
        </w:rPr>
      </w:pPr>
    </w:p>
    <w:p w14:paraId="7575E45C" w14:textId="459E7251" w:rsidR="0092763F" w:rsidRDefault="0092763F" w:rsidP="009276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40C489E2" w14:textId="77777777" w:rsidR="002254BC" w:rsidRDefault="002254BC" w:rsidP="006920B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3686"/>
        <w:gridCol w:w="1843"/>
        <w:gridCol w:w="1837"/>
      </w:tblGrid>
      <w:tr w:rsidR="006920BB" w14:paraId="69A5C910" w14:textId="77777777" w:rsidTr="000E5366">
        <w:tc>
          <w:tcPr>
            <w:tcW w:w="2694" w:type="dxa"/>
          </w:tcPr>
          <w:p w14:paraId="4EEA8808" w14:textId="77777777" w:rsidR="006920BB" w:rsidRPr="00D94128" w:rsidRDefault="006920BB" w:rsidP="000E53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6" w:type="dxa"/>
          </w:tcPr>
          <w:p w14:paraId="16716816" w14:textId="77777777" w:rsidR="006920BB" w:rsidRPr="00D94128" w:rsidRDefault="006920BB" w:rsidP="000E53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1843" w:type="dxa"/>
          </w:tcPr>
          <w:p w14:paraId="17B2CAEB" w14:textId="77777777" w:rsidR="006920BB" w:rsidRPr="00D94128" w:rsidRDefault="006920BB" w:rsidP="000E53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37" w:type="dxa"/>
          </w:tcPr>
          <w:p w14:paraId="411F5251" w14:textId="77777777" w:rsidR="006920BB" w:rsidRPr="00D94128" w:rsidRDefault="006920BB" w:rsidP="000E53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92763F" w14:paraId="0FD40BCC" w14:textId="77777777" w:rsidTr="000E5366">
        <w:tc>
          <w:tcPr>
            <w:tcW w:w="2694" w:type="dxa"/>
          </w:tcPr>
          <w:p w14:paraId="181F4A46" w14:textId="7C13CF55" w:rsidR="0092763F" w:rsidRPr="002254BC" w:rsidRDefault="0092763F" w:rsidP="009276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54BC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2254BC">
              <w:rPr>
                <w:rFonts w:ascii="TH SarabunIT๙" w:hAnsi="TH SarabunIT๙" w:cs="TH SarabunIT๙" w:hint="cs"/>
                <w:sz w:val="28"/>
                <w:cs/>
              </w:rPr>
              <w:t>การป้องกันการทุจริต</w:t>
            </w:r>
          </w:p>
        </w:tc>
        <w:tc>
          <w:tcPr>
            <w:tcW w:w="3686" w:type="dxa"/>
          </w:tcPr>
          <w:p w14:paraId="037122A5" w14:textId="77777777" w:rsidR="0092763F" w:rsidRPr="006920BB" w:rsidRDefault="0092763F" w:rsidP="009276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การป้องกันการทุจริต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จัดประชุมเตรียมความพร้อมเข้ารับการประเมิน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ก่อนจะศึกษาและวิเคราะห์ผลการประเมินของปีที่ผ่านมาเพื่อหนดแนวทางการปรับปรุงและพัฒนา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จากนั้นจัดทำแนวทางการปฏิบัติตามมาตรการภายในและ</w:t>
            </w:r>
          </w:p>
          <w:p w14:paraId="264AC4CC" w14:textId="77777777" w:rsidR="0092763F" w:rsidRPr="006920BB" w:rsidRDefault="0092763F" w:rsidP="009276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ให้มีการกำกับติดตามการนำไปปฏิบัติอย่างเป็นรูปธรรม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ที่สำคัญ</w:t>
            </w:r>
            <w:r w:rsidRPr="006920B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ต้องมีการพัฒนาทักษะ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ชได้อย่างรวดเร็ว</w:t>
            </w:r>
          </w:p>
          <w:p w14:paraId="1D6C8A12" w14:textId="77777777" w:rsidR="0092763F" w:rsidRDefault="0092763F" w:rsidP="0092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และมีประสิทธิภาพ</w:t>
            </w:r>
          </w:p>
        </w:tc>
        <w:tc>
          <w:tcPr>
            <w:tcW w:w="1843" w:type="dxa"/>
          </w:tcPr>
          <w:p w14:paraId="67F9A4B6" w14:textId="77777777" w:rsidR="0092763F" w:rsidRPr="006920BB" w:rsidRDefault="0092763F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  <w:p w14:paraId="6F30C197" w14:textId="77777777" w:rsidR="0092763F" w:rsidRPr="006920BB" w:rsidRDefault="0092763F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14:paraId="3C7FB824" w14:textId="77777777" w:rsidR="0092763F" w:rsidRPr="006920BB" w:rsidRDefault="0092763F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14:paraId="0AC80157" w14:textId="77777777" w:rsidR="0092763F" w:rsidRPr="006920BB" w:rsidRDefault="0092763F" w:rsidP="00927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20BB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14:paraId="35E82C4A" w14:textId="6A94653D" w:rsidR="0092763F" w:rsidRDefault="0092763F" w:rsidP="009276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</w:tcPr>
          <w:p w14:paraId="26F7E9E0" w14:textId="29890ABE" w:rsidR="0092763F" w:rsidRDefault="0092763F" w:rsidP="0092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รายงานความก้าวหน้าและสรุปผล ณ วันที่ 31 มีนาคม 2565</w:t>
            </w:r>
          </w:p>
        </w:tc>
      </w:tr>
    </w:tbl>
    <w:p w14:paraId="54D54748" w14:textId="77777777" w:rsidR="006920BB" w:rsidRPr="00D94128" w:rsidRDefault="006920BB" w:rsidP="00D94128">
      <w:pPr>
        <w:rPr>
          <w:rFonts w:ascii="TH SarabunIT๙" w:hAnsi="TH SarabunIT๙" w:cs="TH SarabunIT๙"/>
          <w:sz w:val="32"/>
          <w:szCs w:val="32"/>
        </w:rPr>
      </w:pPr>
    </w:p>
    <w:sectPr w:rsidR="006920BB" w:rsidRPr="00D94128" w:rsidSect="00F4628F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5C1"/>
    <w:multiLevelType w:val="hybridMultilevel"/>
    <w:tmpl w:val="98D6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6345B"/>
    <w:multiLevelType w:val="hybridMultilevel"/>
    <w:tmpl w:val="B5D2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9"/>
    <w:rsid w:val="00021A0E"/>
    <w:rsid w:val="000A3249"/>
    <w:rsid w:val="000B11BE"/>
    <w:rsid w:val="000C2FA0"/>
    <w:rsid w:val="000C41BB"/>
    <w:rsid w:val="000E4FEF"/>
    <w:rsid w:val="00102CE1"/>
    <w:rsid w:val="00127A35"/>
    <w:rsid w:val="001A15E1"/>
    <w:rsid w:val="001A1994"/>
    <w:rsid w:val="001A3865"/>
    <w:rsid w:val="001B3632"/>
    <w:rsid w:val="001B7DA3"/>
    <w:rsid w:val="002163AE"/>
    <w:rsid w:val="002254BC"/>
    <w:rsid w:val="00235866"/>
    <w:rsid w:val="00261803"/>
    <w:rsid w:val="00290AED"/>
    <w:rsid w:val="002A7D86"/>
    <w:rsid w:val="002E1F99"/>
    <w:rsid w:val="00307D14"/>
    <w:rsid w:val="003877A6"/>
    <w:rsid w:val="003A026E"/>
    <w:rsid w:val="003A3E8A"/>
    <w:rsid w:val="003B0946"/>
    <w:rsid w:val="003B5503"/>
    <w:rsid w:val="003D435B"/>
    <w:rsid w:val="003F2089"/>
    <w:rsid w:val="00414587"/>
    <w:rsid w:val="0042140F"/>
    <w:rsid w:val="00424663"/>
    <w:rsid w:val="00466ABD"/>
    <w:rsid w:val="004B2DA7"/>
    <w:rsid w:val="00513502"/>
    <w:rsid w:val="00515EF2"/>
    <w:rsid w:val="00526429"/>
    <w:rsid w:val="00540C15"/>
    <w:rsid w:val="005658A6"/>
    <w:rsid w:val="005C3A1F"/>
    <w:rsid w:val="0063783C"/>
    <w:rsid w:val="00642EE7"/>
    <w:rsid w:val="006527CB"/>
    <w:rsid w:val="00652A8E"/>
    <w:rsid w:val="006717E0"/>
    <w:rsid w:val="00674E6D"/>
    <w:rsid w:val="00683987"/>
    <w:rsid w:val="006920BB"/>
    <w:rsid w:val="006B22C9"/>
    <w:rsid w:val="006C278A"/>
    <w:rsid w:val="006F3EA3"/>
    <w:rsid w:val="006F681B"/>
    <w:rsid w:val="00705952"/>
    <w:rsid w:val="00705E42"/>
    <w:rsid w:val="00770833"/>
    <w:rsid w:val="00780913"/>
    <w:rsid w:val="007C4A03"/>
    <w:rsid w:val="00821FD5"/>
    <w:rsid w:val="00860FA0"/>
    <w:rsid w:val="00863B77"/>
    <w:rsid w:val="00867E2C"/>
    <w:rsid w:val="00875DA5"/>
    <w:rsid w:val="00887016"/>
    <w:rsid w:val="008D12F9"/>
    <w:rsid w:val="0092763F"/>
    <w:rsid w:val="00932237"/>
    <w:rsid w:val="00956191"/>
    <w:rsid w:val="00A42353"/>
    <w:rsid w:val="00A52762"/>
    <w:rsid w:val="00A60B81"/>
    <w:rsid w:val="00A91260"/>
    <w:rsid w:val="00AB6182"/>
    <w:rsid w:val="00AF0129"/>
    <w:rsid w:val="00B83B8F"/>
    <w:rsid w:val="00BA29EC"/>
    <w:rsid w:val="00BE7775"/>
    <w:rsid w:val="00C76BA2"/>
    <w:rsid w:val="00CC1A1A"/>
    <w:rsid w:val="00CE666E"/>
    <w:rsid w:val="00D162E7"/>
    <w:rsid w:val="00D17013"/>
    <w:rsid w:val="00D351E6"/>
    <w:rsid w:val="00D66F8A"/>
    <w:rsid w:val="00D83E65"/>
    <w:rsid w:val="00D900E4"/>
    <w:rsid w:val="00D94128"/>
    <w:rsid w:val="00DD438A"/>
    <w:rsid w:val="00DF3576"/>
    <w:rsid w:val="00E244E4"/>
    <w:rsid w:val="00E367EE"/>
    <w:rsid w:val="00E845AB"/>
    <w:rsid w:val="00EB1CF1"/>
    <w:rsid w:val="00EC738E"/>
    <w:rsid w:val="00EE7887"/>
    <w:rsid w:val="00EE7D48"/>
    <w:rsid w:val="00F4628F"/>
    <w:rsid w:val="00F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08B7"/>
  <w15:chartTrackingRefBased/>
  <w15:docId w15:val="{B2C03B5C-38D8-4850-ABB2-1427448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49"/>
    <w:pPr>
      <w:spacing w:after="0" w:line="240" w:lineRule="auto"/>
    </w:pPr>
    <w:rPr>
      <w:rFonts w:ascii="Times New Roman" w:eastAsia="Malgun Gothic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A3249"/>
    <w:rPr>
      <w:i/>
      <w:iCs/>
    </w:rPr>
  </w:style>
  <w:style w:type="paragraph" w:styleId="a4">
    <w:name w:val="Body Text"/>
    <w:basedOn w:val="a"/>
    <w:link w:val="a5"/>
    <w:unhideWhenUsed/>
    <w:rsid w:val="000A3249"/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0A3249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0A3249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45AB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45AB"/>
    <w:rPr>
      <w:rFonts w:ascii="Leelawadee" w:eastAsia="Malgun Gothic" w:hAnsi="Leelawadee" w:cs="Angsana New"/>
      <w:sz w:val="18"/>
      <w:szCs w:val="22"/>
    </w:rPr>
  </w:style>
  <w:style w:type="table" w:styleId="a9">
    <w:name w:val="Table Grid"/>
    <w:basedOn w:val="a1"/>
    <w:uiPriority w:val="39"/>
    <w:rsid w:val="00D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27</cp:revision>
  <cp:lastPrinted>2020-08-17T03:35:00Z</cp:lastPrinted>
  <dcterms:created xsi:type="dcterms:W3CDTF">2020-08-03T01:46:00Z</dcterms:created>
  <dcterms:modified xsi:type="dcterms:W3CDTF">2022-04-29T05:47:00Z</dcterms:modified>
</cp:coreProperties>
</file>